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D8" w:rsidRPr="00706B61" w:rsidRDefault="007839D8" w:rsidP="007839D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706B61">
        <w:rPr>
          <w:rFonts w:ascii="Times New Roman" w:hAnsi="Times New Roman" w:cs="Times New Roman"/>
          <w:sz w:val="24"/>
          <w:szCs w:val="24"/>
        </w:rPr>
        <w:t xml:space="preserve">UNIVERSITATEA </w:t>
      </w:r>
      <w:r w:rsidRPr="00706B61">
        <w:rPr>
          <w:rFonts w:ascii="Times New Roman" w:hAnsi="Times New Roman" w:cs="Times New Roman"/>
          <w:sz w:val="24"/>
          <w:szCs w:val="24"/>
          <w:lang w:val="hu-HU"/>
        </w:rPr>
        <w:t>CREȘTINĂ PARTIUM</w:t>
      </w:r>
    </w:p>
    <w:p w:rsidR="007839D8" w:rsidRPr="00706B61" w:rsidRDefault="007839D8" w:rsidP="00783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B61">
        <w:rPr>
          <w:rFonts w:ascii="Times New Roman" w:hAnsi="Times New Roman" w:cs="Times New Roman"/>
          <w:sz w:val="24"/>
          <w:szCs w:val="24"/>
          <w:lang w:val="hu-HU"/>
        </w:rPr>
        <w:t>DEPARTAMENTUL PENTRU PREGĂTIREA PERSONALULUI DIDACTIC</w:t>
      </w:r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D8" w:rsidRPr="00706B61" w:rsidRDefault="007839D8" w:rsidP="00783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9D8" w:rsidRPr="00706B61" w:rsidRDefault="007839D8" w:rsidP="007839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06B61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706B6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06B61">
        <w:rPr>
          <w:rFonts w:ascii="Times New Roman" w:hAnsi="Times New Roman" w:cs="Times New Roman"/>
          <w:b/>
          <w:sz w:val="24"/>
          <w:szCs w:val="24"/>
        </w:rPr>
        <w:t>formare</w:t>
      </w:r>
      <w:proofErr w:type="spellEnd"/>
      <w:r w:rsidRPr="0070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61">
        <w:rPr>
          <w:rFonts w:ascii="Times New Roman" w:hAnsi="Times New Roman" w:cs="Times New Roman"/>
          <w:b/>
          <w:sz w:val="24"/>
          <w:szCs w:val="24"/>
          <w:lang w:val="ro-RO"/>
        </w:rPr>
        <w:t>psihopedagogică</w:t>
      </w:r>
    </w:p>
    <w:p w:rsidR="007839D8" w:rsidRPr="00706B61" w:rsidRDefault="007839D8" w:rsidP="007839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b/>
          <w:sz w:val="24"/>
          <w:szCs w:val="24"/>
          <w:lang w:val="ro-RO"/>
        </w:rPr>
        <w:t>Nivel I</w:t>
      </w:r>
      <w:r w:rsidR="005860F9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7839D8" w:rsidRPr="00706B61" w:rsidRDefault="007839D8" w:rsidP="007839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5860F9">
        <w:rPr>
          <w:rFonts w:ascii="Times New Roman" w:hAnsi="Times New Roman" w:cs="Times New Roman"/>
          <w:sz w:val="24"/>
          <w:szCs w:val="24"/>
          <w:lang w:val="ro-RO"/>
        </w:rPr>
        <w:t>Master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7839D8" w:rsidRPr="00706B61" w:rsidRDefault="007839D8" w:rsidP="007839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706B61" w:rsidRDefault="007839D8" w:rsidP="007839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r w:rsidRPr="00706B61">
        <w:rPr>
          <w:rFonts w:ascii="Times New Roman" w:hAnsi="Times New Roman" w:cs="Times New Roman"/>
          <w:b/>
          <w:sz w:val="28"/>
          <w:szCs w:val="28"/>
          <w:lang w:val="ro-RO"/>
        </w:rPr>
        <w:t>GHIDUL ADMITERII</w:t>
      </w:r>
    </w:p>
    <w:p w:rsidR="007839D8" w:rsidRPr="00706B61" w:rsidRDefault="007839D8" w:rsidP="007839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2F03C8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-201</w:t>
      </w:r>
      <w:r w:rsidR="002F03C8"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7839D8" w:rsidRPr="00706B61" w:rsidRDefault="007839D8" w:rsidP="007839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Default="007839D8" w:rsidP="007839D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Programul de formare psihopedagogică – Nivelul </w:t>
      </w:r>
      <w:r w:rsidR="005860F9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706B61">
        <w:rPr>
          <w:rFonts w:ascii="Times New Roman" w:hAnsi="Times New Roman" w:cs="Times New Roman"/>
          <w:i/>
          <w:sz w:val="24"/>
          <w:szCs w:val="24"/>
          <w:lang w:val="ro-RO"/>
        </w:rPr>
        <w:t>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 al Departamentului pentru Pregătirea Personalului Didactic este oferit, în regim facultativ, tuturor studenților Universității Creștine Partium, în conformitate cu Ordinul nr. 3850/2017.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Scop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obținerea certificatului de absolvire a modulului pedagogic – nivelul 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706B61" w:rsidRDefault="008104A9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Beneficiari</w:t>
      </w:r>
      <w:r w:rsidR="007839D8"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absolvenți</w:t>
      </w:r>
      <w:r w:rsidR="007839D8">
        <w:rPr>
          <w:rFonts w:ascii="Times New Roman" w:hAnsi="Times New Roman" w:cs="Times New Roman"/>
          <w:sz w:val="24"/>
          <w:szCs w:val="24"/>
          <w:lang w:val="ro-RO"/>
        </w:rPr>
        <w:t xml:space="preserve"> licențiați care își continuă studiile la master în același domeniu de licență în cadrul </w:t>
      </w:r>
      <w:r w:rsidR="007839D8"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Universității Creștine Partium,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sau absolvenți studii universitare master, </w:t>
      </w:r>
      <w:r w:rsidR="007839D8"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care după absolvirea studiilor universitare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nivel master </w:t>
      </w:r>
      <w:r w:rsidR="007839D8"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doresc să ocupe posturi didactice în învățământul </w:t>
      </w:r>
      <w:r w:rsidR="007839D8">
        <w:rPr>
          <w:rFonts w:ascii="Times New Roman" w:hAnsi="Times New Roman" w:cs="Times New Roman"/>
          <w:sz w:val="24"/>
          <w:szCs w:val="24"/>
          <w:lang w:val="ro-RO"/>
        </w:rPr>
        <w:t>liceal</w:t>
      </w:r>
      <w:r w:rsidR="007839D8" w:rsidRPr="00706B6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Forma de învățământ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zi</w:t>
      </w:r>
    </w:p>
    <w:p w:rsidR="001530D0" w:rsidRPr="001530D0" w:rsidRDefault="001530D0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Predare în limba maghiară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Durata programului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 ani</w:t>
      </w:r>
    </w:p>
    <w:p w:rsidR="007839D8" w:rsidRPr="00706B61" w:rsidRDefault="007839D8" w:rsidP="007839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Program postuniversitar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 1 an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Înscrierea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839D8" w:rsidRPr="00646F65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Perioada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646F65">
        <w:rPr>
          <w:rFonts w:ascii="Times New Roman" w:hAnsi="Times New Roman" w:cs="Times New Roman"/>
          <w:sz w:val="24"/>
          <w:szCs w:val="24"/>
          <w:lang w:val="ro-RO"/>
        </w:rPr>
        <w:t>urmează a fi anunțată</w:t>
      </w:r>
    </w:p>
    <w:p w:rsidR="007839D8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ab/>
        <w:t>La secretariatul Departamentului pentru Pregătirea Personalului Didactic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Admitere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839D8" w:rsidRPr="00706B61" w:rsidRDefault="007839D8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Pe baza unui interviu </w:t>
      </w:r>
    </w:p>
    <w:p w:rsidR="007839D8" w:rsidRPr="00850C65" w:rsidRDefault="007839D8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0C65">
        <w:rPr>
          <w:rFonts w:ascii="Times New Roman" w:hAnsi="Times New Roman" w:cs="Times New Roman"/>
          <w:sz w:val="24"/>
          <w:szCs w:val="24"/>
          <w:lang w:val="ro-RO"/>
        </w:rPr>
        <w:t xml:space="preserve">Interviul </w:t>
      </w:r>
      <w:r w:rsidR="00957C6A" w:rsidRPr="00850C65">
        <w:rPr>
          <w:rFonts w:ascii="Times New Roman" w:hAnsi="Times New Roman" w:cs="Times New Roman"/>
          <w:sz w:val="24"/>
          <w:szCs w:val="24"/>
          <w:lang w:val="ro-RO"/>
        </w:rPr>
        <w:t>se axează pe cunoștințele deja dobândite în urma absolvirii unor programe de formare psihopedagogică, și experiența didactică după caz</w:t>
      </w:r>
    </w:p>
    <w:p w:rsidR="00957C6A" w:rsidRDefault="00957C6A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Bibliografia recomandată pentru interviu:</w:t>
      </w:r>
    </w:p>
    <w:p w:rsidR="00957C6A" w:rsidRPr="00957C6A" w:rsidRDefault="00957C6A" w:rsidP="00957C6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Friedrich W. Kron.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Pedag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ógia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Kiadó</w:t>
      </w:r>
      <w:proofErr w:type="spellEnd"/>
      <w:r>
        <w:rPr>
          <w:rFonts w:ascii="Times New Roman" w:hAnsi="Times New Roman" w:cs="Times New Roman"/>
          <w:sz w:val="24"/>
          <w:szCs w:val="24"/>
        </w:rPr>
        <w:t>, Budapest, 2003.</w:t>
      </w:r>
    </w:p>
    <w:p w:rsidR="00957C6A" w:rsidRPr="00706B61" w:rsidRDefault="00646F65" w:rsidP="00957C6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Hun</w:t>
      </w:r>
      <w:r w:rsidR="00957C6A">
        <w:rPr>
          <w:rFonts w:ascii="Times New Roman" w:hAnsi="Times New Roman" w:cs="Times New Roman"/>
          <w:sz w:val="24"/>
          <w:szCs w:val="24"/>
        </w:rPr>
        <w:t xml:space="preserve">yadi </w:t>
      </w:r>
      <w:proofErr w:type="spellStart"/>
      <w:r w:rsidR="00957C6A">
        <w:rPr>
          <w:rFonts w:ascii="Times New Roman" w:hAnsi="Times New Roman" w:cs="Times New Roman"/>
          <w:sz w:val="24"/>
          <w:szCs w:val="24"/>
        </w:rPr>
        <w:t>Györgyné</w:t>
      </w:r>
      <w:proofErr w:type="spellEnd"/>
      <w:r w:rsidR="00957C6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957C6A">
        <w:rPr>
          <w:rFonts w:ascii="Times New Roman" w:hAnsi="Times New Roman" w:cs="Times New Roman"/>
          <w:sz w:val="24"/>
          <w:szCs w:val="24"/>
        </w:rPr>
        <w:t>Nádasi</w:t>
      </w:r>
      <w:proofErr w:type="spellEnd"/>
      <w:r w:rsidR="0095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C6A">
        <w:rPr>
          <w:rFonts w:ascii="Times New Roman" w:hAnsi="Times New Roman" w:cs="Times New Roman"/>
          <w:sz w:val="24"/>
          <w:szCs w:val="24"/>
        </w:rPr>
        <w:t>Mária</w:t>
      </w:r>
      <w:proofErr w:type="spellEnd"/>
      <w:r w:rsidR="00957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C6A">
        <w:rPr>
          <w:rFonts w:ascii="Times New Roman" w:hAnsi="Times New Roman" w:cs="Times New Roman"/>
          <w:sz w:val="24"/>
          <w:szCs w:val="24"/>
        </w:rPr>
        <w:t>Serfőző</w:t>
      </w:r>
      <w:proofErr w:type="spellEnd"/>
      <w:r w:rsidR="0095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C6A">
        <w:rPr>
          <w:rFonts w:ascii="Times New Roman" w:hAnsi="Times New Roman" w:cs="Times New Roman"/>
          <w:sz w:val="24"/>
          <w:szCs w:val="24"/>
        </w:rPr>
        <w:t>Mónika</w:t>
      </w:r>
      <w:proofErr w:type="spellEnd"/>
      <w:r w:rsidR="00957C6A">
        <w:rPr>
          <w:rFonts w:ascii="Times New Roman" w:hAnsi="Times New Roman" w:cs="Times New Roman"/>
          <w:sz w:val="24"/>
          <w:szCs w:val="24"/>
        </w:rPr>
        <w:t xml:space="preserve">: </w:t>
      </w:r>
      <w:r w:rsidR="00957C6A" w:rsidRPr="00957C6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957C6A" w:rsidRPr="00957C6A">
        <w:rPr>
          <w:rFonts w:ascii="Times New Roman" w:hAnsi="Times New Roman" w:cs="Times New Roman"/>
          <w:i/>
          <w:sz w:val="24"/>
          <w:szCs w:val="24"/>
        </w:rPr>
        <w:t>Fekete</w:t>
      </w:r>
      <w:proofErr w:type="spellEnd"/>
      <w:r w:rsidR="00957C6A" w:rsidRPr="00957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7C6A" w:rsidRPr="00957C6A">
        <w:rPr>
          <w:rFonts w:ascii="Times New Roman" w:hAnsi="Times New Roman" w:cs="Times New Roman"/>
          <w:i/>
          <w:sz w:val="24"/>
          <w:szCs w:val="24"/>
        </w:rPr>
        <w:t>pedagógia</w:t>
      </w:r>
      <w:proofErr w:type="spellEnd"/>
      <w:r w:rsidR="00957C6A" w:rsidRPr="00957C6A">
        <w:rPr>
          <w:rFonts w:ascii="Times New Roman" w:hAnsi="Times New Roman" w:cs="Times New Roman"/>
          <w:i/>
          <w:sz w:val="24"/>
          <w:szCs w:val="24"/>
        </w:rPr>
        <w:t xml:space="preserve">”: </w:t>
      </w:r>
      <w:proofErr w:type="spellStart"/>
      <w:r w:rsidR="00957C6A" w:rsidRPr="00957C6A">
        <w:rPr>
          <w:rFonts w:ascii="Times New Roman" w:hAnsi="Times New Roman" w:cs="Times New Roman"/>
          <w:i/>
          <w:sz w:val="24"/>
          <w:szCs w:val="24"/>
        </w:rPr>
        <w:t>értékelés</w:t>
      </w:r>
      <w:proofErr w:type="spellEnd"/>
      <w:r w:rsidR="00957C6A" w:rsidRPr="00957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57C6A" w:rsidRPr="00957C6A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proofErr w:type="gramEnd"/>
      <w:r w:rsidR="00957C6A" w:rsidRPr="00957C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7C6A" w:rsidRPr="00957C6A">
        <w:rPr>
          <w:rFonts w:ascii="Times New Roman" w:hAnsi="Times New Roman" w:cs="Times New Roman"/>
          <w:i/>
          <w:sz w:val="24"/>
          <w:szCs w:val="24"/>
        </w:rPr>
        <w:t>iskolában</w:t>
      </w:r>
      <w:proofErr w:type="spellEnd"/>
      <w:r w:rsidR="00957C6A">
        <w:rPr>
          <w:rFonts w:ascii="Times New Roman" w:hAnsi="Times New Roman" w:cs="Times New Roman"/>
          <w:sz w:val="24"/>
          <w:szCs w:val="24"/>
        </w:rPr>
        <w:t>. Argumentum, Budapest, 2006.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Informații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: email: </w:t>
      </w:r>
      <w:hyperlink r:id="rId6" w:history="1">
        <w:r w:rsidRPr="00706B6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partiumdpp@gmail.com,tel</w:t>
        </w:r>
      </w:hyperlink>
      <w:r w:rsidRPr="00706B61">
        <w:rPr>
          <w:rFonts w:ascii="Times New Roman" w:hAnsi="Times New Roman" w:cs="Times New Roman"/>
          <w:sz w:val="24"/>
          <w:szCs w:val="24"/>
          <w:lang w:val="ro-RO"/>
        </w:rPr>
        <w:t>. 0259/418252/112</w:t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C52C7A" w:rsidRDefault="007839D8" w:rsidP="007839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2C7A">
        <w:rPr>
          <w:rFonts w:ascii="Times New Roman" w:hAnsi="Times New Roman" w:cs="Times New Roman"/>
          <w:b/>
          <w:sz w:val="24"/>
          <w:szCs w:val="24"/>
          <w:lang w:val="ro-RO"/>
        </w:rPr>
        <w:t>Documente necesare la înscriere:</w:t>
      </w:r>
    </w:p>
    <w:p w:rsidR="00957C6A" w:rsidRPr="00957C6A" w:rsidRDefault="007839D8" w:rsidP="00957C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 xml:space="preserve">Dosar </w:t>
      </w:r>
    </w:p>
    <w:p w:rsidR="007839D8" w:rsidRDefault="007839D8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Fișa de înscriere a candidatului (formularul se găsește la secretariat)</w:t>
      </w:r>
    </w:p>
    <w:p w:rsidR="00957C6A" w:rsidRDefault="00957C6A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Copie legalizată diplomă licență/adeverință</w:t>
      </w:r>
    </w:p>
    <w:p w:rsidR="005860F9" w:rsidRPr="00706B61" w:rsidRDefault="005860F9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Copie foaie matricolă</w:t>
      </w:r>
    </w:p>
    <w:p w:rsidR="007839D8" w:rsidRPr="005860F9" w:rsidRDefault="007839D8" w:rsidP="005860F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</w:t>
      </w:r>
      <w:r w:rsidR="00957C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60F9">
        <w:rPr>
          <w:rFonts w:ascii="Times New Roman" w:hAnsi="Times New Roman" w:cs="Times New Roman"/>
          <w:sz w:val="24"/>
          <w:szCs w:val="24"/>
          <w:lang w:val="ro-RO"/>
        </w:rPr>
        <w:t xml:space="preserve">legalizată </w:t>
      </w:r>
      <w:r w:rsidRPr="00706B61">
        <w:rPr>
          <w:rFonts w:ascii="Times New Roman" w:hAnsi="Times New Roman" w:cs="Times New Roman"/>
          <w:sz w:val="24"/>
          <w:szCs w:val="24"/>
          <w:lang w:val="ro-RO"/>
        </w:rPr>
        <w:t>certificat de naștere</w:t>
      </w:r>
      <w:r w:rsidR="005860F9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5860F9">
        <w:rPr>
          <w:rFonts w:ascii="Times New Roman" w:hAnsi="Times New Roman" w:cs="Times New Roman"/>
          <w:sz w:val="24"/>
          <w:szCs w:val="24"/>
          <w:lang w:val="ro-RO"/>
        </w:rPr>
        <w:t xml:space="preserve">certificat de căsătorie </w:t>
      </w:r>
    </w:p>
    <w:p w:rsidR="007839D8" w:rsidRPr="00706B61" w:rsidRDefault="007839D8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 carte de identitate</w:t>
      </w:r>
    </w:p>
    <w:p w:rsidR="007839D8" w:rsidRDefault="007839D8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>Copie chitanță taxă de înscriere – 50 RON</w:t>
      </w:r>
    </w:p>
    <w:p w:rsidR="005860F9" w:rsidRPr="00706B61" w:rsidRDefault="005860F9" w:rsidP="007839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contact (email, număr telefon)</w:t>
      </w:r>
      <w:bookmarkEnd w:id="0"/>
    </w:p>
    <w:p w:rsidR="007839D8" w:rsidRPr="00706B61" w:rsidRDefault="007839D8" w:rsidP="007839D8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6B6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839D8" w:rsidRPr="00706B61" w:rsidRDefault="007839D8" w:rsidP="007839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3B16" w:rsidRDefault="004F3B16"/>
    <w:sectPr w:rsidR="004F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250B"/>
    <w:multiLevelType w:val="hybridMultilevel"/>
    <w:tmpl w:val="AF501216"/>
    <w:lvl w:ilvl="0" w:tplc="531E237C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8"/>
    <w:rsid w:val="00045327"/>
    <w:rsid w:val="001530D0"/>
    <w:rsid w:val="002F03C8"/>
    <w:rsid w:val="004F3B16"/>
    <w:rsid w:val="005860F9"/>
    <w:rsid w:val="005B79FA"/>
    <w:rsid w:val="00646F65"/>
    <w:rsid w:val="007839D8"/>
    <w:rsid w:val="008104A9"/>
    <w:rsid w:val="00850C65"/>
    <w:rsid w:val="00957C6A"/>
    <w:rsid w:val="00D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iumdpp@gmail.com,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6</cp:revision>
  <dcterms:created xsi:type="dcterms:W3CDTF">2018-04-26T12:09:00Z</dcterms:created>
  <dcterms:modified xsi:type="dcterms:W3CDTF">2018-04-29T23:12:00Z</dcterms:modified>
</cp:coreProperties>
</file>